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94227" w14:textId="77777777" w:rsidR="009847BC" w:rsidRPr="009847BC" w:rsidRDefault="009847BC" w:rsidP="009847BC">
      <w:pPr>
        <w:jc w:val="center"/>
        <w:rPr>
          <w:b/>
          <w:bCs/>
          <w:color w:val="FF0000"/>
          <w:sz w:val="24"/>
          <w:szCs w:val="24"/>
          <w:lang w:val="hr-HR"/>
        </w:rPr>
      </w:pPr>
      <w:r w:rsidRPr="009847BC">
        <w:rPr>
          <w:b/>
          <w:bCs/>
          <w:color w:val="FF0000"/>
          <w:sz w:val="24"/>
          <w:szCs w:val="24"/>
          <w:lang w:val="hr-HR"/>
        </w:rPr>
        <w:t>EXIT TICKET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9847BC" w14:paraId="0B2DF07A" w14:textId="77777777" w:rsidTr="00FF3FF9">
        <w:tc>
          <w:tcPr>
            <w:tcW w:w="2972" w:type="dxa"/>
            <w:shd w:val="clear" w:color="auto" w:fill="F2F2F2" w:themeFill="background1" w:themeFillShade="F2"/>
          </w:tcPr>
          <w:p w14:paraId="048B8C77" w14:textId="77777777" w:rsidR="009847BC" w:rsidRPr="009847BC" w:rsidRDefault="009847BC" w:rsidP="009847BC">
            <w:pPr>
              <w:spacing w:line="360" w:lineRule="auto"/>
              <w:jc w:val="center"/>
              <w:rPr>
                <w:b/>
                <w:bCs/>
                <w:lang w:val="hr-HR"/>
              </w:rPr>
            </w:pPr>
            <w:r w:rsidRPr="009847BC">
              <w:rPr>
                <w:b/>
                <w:bCs/>
                <w:lang w:val="hr-HR"/>
              </w:rPr>
              <w:t xml:space="preserve">My </w:t>
            </w:r>
            <w:proofErr w:type="spellStart"/>
            <w:r w:rsidRPr="009847BC">
              <w:rPr>
                <w:b/>
                <w:bCs/>
                <w:lang w:val="hr-HR"/>
              </w:rPr>
              <w:t>name</w:t>
            </w:r>
            <w:proofErr w:type="spellEnd"/>
            <w:r w:rsidRPr="009847BC">
              <w:rPr>
                <w:b/>
                <w:bCs/>
                <w:lang w:val="hr-HR"/>
              </w:rPr>
              <w:t>:</w:t>
            </w:r>
          </w:p>
        </w:tc>
        <w:tc>
          <w:tcPr>
            <w:tcW w:w="6378" w:type="dxa"/>
          </w:tcPr>
          <w:p w14:paraId="789870D7" w14:textId="77777777" w:rsidR="009847BC" w:rsidRDefault="009847BC" w:rsidP="009847BC">
            <w:pPr>
              <w:spacing w:line="360" w:lineRule="auto"/>
              <w:rPr>
                <w:lang w:val="hr-HR"/>
              </w:rPr>
            </w:pPr>
          </w:p>
        </w:tc>
      </w:tr>
      <w:tr w:rsidR="009847BC" w14:paraId="002BA366" w14:textId="77777777" w:rsidTr="00FF3FF9">
        <w:tc>
          <w:tcPr>
            <w:tcW w:w="2972" w:type="dxa"/>
            <w:shd w:val="clear" w:color="auto" w:fill="F2F2F2" w:themeFill="background1" w:themeFillShade="F2"/>
          </w:tcPr>
          <w:p w14:paraId="7C6F4245" w14:textId="09D8DDC1" w:rsidR="009847BC" w:rsidRPr="009847BC" w:rsidRDefault="00AC08AE" w:rsidP="009847BC">
            <w:pPr>
              <w:spacing w:line="360" w:lineRule="auto"/>
              <w:jc w:val="center"/>
              <w:rPr>
                <w:b/>
                <w:bCs/>
                <w:lang w:val="hr-HR"/>
              </w:rPr>
            </w:pPr>
            <w:proofErr w:type="spellStart"/>
            <w:r>
              <w:rPr>
                <w:b/>
                <w:bCs/>
                <w:lang w:val="hr-HR"/>
              </w:rPr>
              <w:t>The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topic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of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the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lesson</w:t>
            </w:r>
            <w:proofErr w:type="spellEnd"/>
            <w:r>
              <w:rPr>
                <w:b/>
                <w:bCs/>
                <w:lang w:val="hr-HR"/>
              </w:rPr>
              <w:t>:</w:t>
            </w:r>
          </w:p>
        </w:tc>
        <w:tc>
          <w:tcPr>
            <w:tcW w:w="6378" w:type="dxa"/>
          </w:tcPr>
          <w:p w14:paraId="534E5BFC" w14:textId="77777777" w:rsidR="009847BC" w:rsidRDefault="009847BC" w:rsidP="009847BC">
            <w:pPr>
              <w:spacing w:line="360" w:lineRule="auto"/>
              <w:rPr>
                <w:lang w:val="hr-HR"/>
              </w:rPr>
            </w:pPr>
          </w:p>
        </w:tc>
      </w:tr>
      <w:tr w:rsidR="009847BC" w14:paraId="23886797" w14:textId="77777777" w:rsidTr="00FF3FF9">
        <w:tc>
          <w:tcPr>
            <w:tcW w:w="2972" w:type="dxa"/>
            <w:shd w:val="clear" w:color="auto" w:fill="F2F2F2" w:themeFill="background1" w:themeFillShade="F2"/>
          </w:tcPr>
          <w:p w14:paraId="25283328" w14:textId="77777777" w:rsidR="009847BC" w:rsidRPr="009847BC" w:rsidRDefault="009847BC" w:rsidP="009847BC">
            <w:pPr>
              <w:spacing w:line="360" w:lineRule="auto"/>
              <w:jc w:val="center"/>
              <w:rPr>
                <w:b/>
                <w:bCs/>
                <w:lang w:val="hr-HR"/>
              </w:rPr>
            </w:pPr>
            <w:r w:rsidRPr="009847BC">
              <w:rPr>
                <w:b/>
                <w:bCs/>
                <w:lang w:val="hr-HR"/>
              </w:rPr>
              <w:t xml:space="preserve">New </w:t>
            </w:r>
            <w:proofErr w:type="spellStart"/>
            <w:r w:rsidRPr="009847BC">
              <w:rPr>
                <w:b/>
                <w:bCs/>
                <w:lang w:val="hr-HR"/>
              </w:rPr>
              <w:t>words</w:t>
            </w:r>
            <w:proofErr w:type="spellEnd"/>
            <w:r w:rsidRPr="009847BC">
              <w:rPr>
                <w:b/>
                <w:bCs/>
                <w:lang w:val="hr-HR"/>
              </w:rPr>
              <w:t xml:space="preserve"> I </w:t>
            </w:r>
            <w:proofErr w:type="spellStart"/>
            <w:r w:rsidRPr="009847BC">
              <w:rPr>
                <w:b/>
                <w:bCs/>
                <w:lang w:val="hr-HR"/>
              </w:rPr>
              <w:t>learned</w:t>
            </w:r>
            <w:proofErr w:type="spellEnd"/>
            <w:r w:rsidRPr="009847BC">
              <w:rPr>
                <w:b/>
                <w:bCs/>
                <w:lang w:val="hr-HR"/>
              </w:rPr>
              <w:t xml:space="preserve"> </w:t>
            </w:r>
            <w:proofErr w:type="spellStart"/>
            <w:r w:rsidRPr="009847BC">
              <w:rPr>
                <w:b/>
                <w:bCs/>
                <w:lang w:val="hr-HR"/>
              </w:rPr>
              <w:t>today</w:t>
            </w:r>
            <w:proofErr w:type="spellEnd"/>
            <w:r w:rsidRPr="009847BC">
              <w:rPr>
                <w:b/>
                <w:bCs/>
                <w:lang w:val="hr-HR"/>
              </w:rPr>
              <w:t>:</w:t>
            </w:r>
          </w:p>
        </w:tc>
        <w:tc>
          <w:tcPr>
            <w:tcW w:w="6378" w:type="dxa"/>
          </w:tcPr>
          <w:p w14:paraId="123F5ABB" w14:textId="77777777" w:rsidR="009847BC" w:rsidRDefault="009847BC" w:rsidP="009847BC">
            <w:pPr>
              <w:spacing w:line="360" w:lineRule="auto"/>
              <w:rPr>
                <w:lang w:val="hr-HR"/>
              </w:rPr>
            </w:pPr>
          </w:p>
        </w:tc>
      </w:tr>
      <w:tr w:rsidR="009847BC" w14:paraId="6718624F" w14:textId="77777777" w:rsidTr="00FF3FF9">
        <w:tc>
          <w:tcPr>
            <w:tcW w:w="2972" w:type="dxa"/>
            <w:shd w:val="clear" w:color="auto" w:fill="F2F2F2" w:themeFill="background1" w:themeFillShade="F2"/>
          </w:tcPr>
          <w:p w14:paraId="42FAD36A" w14:textId="07A0C061" w:rsidR="00024C14" w:rsidRPr="009847BC" w:rsidRDefault="00FF3FF9" w:rsidP="00AC08AE">
            <w:pPr>
              <w:spacing w:line="360" w:lineRule="auto"/>
              <w:rPr>
                <w:b/>
                <w:bCs/>
                <w:lang w:val="hr-HR"/>
              </w:rPr>
            </w:pPr>
            <w:proofErr w:type="spellStart"/>
            <w:r>
              <w:rPr>
                <w:b/>
                <w:bCs/>
                <w:lang w:val="hr-HR"/>
              </w:rPr>
              <w:t>The</w:t>
            </w:r>
            <w:proofErr w:type="spellEnd"/>
            <w:r w:rsidR="009847BC" w:rsidRPr="009847BC">
              <w:rPr>
                <w:b/>
                <w:bCs/>
                <w:lang w:val="hr-HR"/>
              </w:rPr>
              <w:t xml:space="preserve"> </w:t>
            </w:r>
            <w:proofErr w:type="spellStart"/>
            <w:r w:rsidR="009847BC" w:rsidRPr="009847BC">
              <w:rPr>
                <w:b/>
                <w:bCs/>
                <w:lang w:val="hr-HR"/>
              </w:rPr>
              <w:t>rooms</w:t>
            </w:r>
            <w:proofErr w:type="spellEnd"/>
            <w:r w:rsidR="009847BC" w:rsidRPr="009847BC">
              <w:rPr>
                <w:b/>
                <w:bCs/>
                <w:lang w:val="hr-HR"/>
              </w:rPr>
              <w:t xml:space="preserve"> </w:t>
            </w:r>
            <w:proofErr w:type="spellStart"/>
            <w:r w:rsidR="009847BC" w:rsidRPr="009847BC">
              <w:rPr>
                <w:b/>
                <w:bCs/>
                <w:lang w:val="hr-HR"/>
              </w:rPr>
              <w:t>in</w:t>
            </w:r>
            <w:proofErr w:type="spellEnd"/>
            <w:r w:rsidR="009847BC" w:rsidRPr="009847BC">
              <w:rPr>
                <w:b/>
                <w:bCs/>
                <w:lang w:val="hr-HR"/>
              </w:rPr>
              <w:t xml:space="preserve"> </w:t>
            </w:r>
            <w:proofErr w:type="spellStart"/>
            <w:r w:rsidR="009847BC" w:rsidRPr="009847BC">
              <w:rPr>
                <w:b/>
                <w:bCs/>
                <w:lang w:val="hr-HR"/>
              </w:rPr>
              <w:t>Simon's</w:t>
            </w:r>
            <w:proofErr w:type="spellEnd"/>
            <w:r w:rsidR="009847BC" w:rsidRPr="009847BC"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house</w:t>
            </w:r>
            <w:proofErr w:type="spellEnd"/>
            <w:r>
              <w:rPr>
                <w:b/>
                <w:bCs/>
                <w:lang w:val="hr-HR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6378" w:type="dxa"/>
          </w:tcPr>
          <w:p w14:paraId="2B8D4EE5" w14:textId="77777777" w:rsidR="009847BC" w:rsidRDefault="009847BC" w:rsidP="009847BC">
            <w:pPr>
              <w:spacing w:line="360" w:lineRule="auto"/>
              <w:rPr>
                <w:lang w:val="hr-HR"/>
              </w:rPr>
            </w:pPr>
          </w:p>
        </w:tc>
      </w:tr>
      <w:tr w:rsidR="00FF3FF9" w14:paraId="78D8156D" w14:textId="77777777" w:rsidTr="00FF3FF9">
        <w:tc>
          <w:tcPr>
            <w:tcW w:w="2972" w:type="dxa"/>
            <w:shd w:val="clear" w:color="auto" w:fill="F2F2F2" w:themeFill="background1" w:themeFillShade="F2"/>
          </w:tcPr>
          <w:p w14:paraId="234F0447" w14:textId="5B6F569F" w:rsidR="00FF3FF9" w:rsidRDefault="002205DC" w:rsidP="00AC08AE">
            <w:pPr>
              <w:spacing w:line="360" w:lineRule="auto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I </w:t>
            </w:r>
            <w:proofErr w:type="spellStart"/>
            <w:r>
              <w:rPr>
                <w:b/>
                <w:bCs/>
                <w:lang w:val="hr-HR"/>
              </w:rPr>
              <w:t>would</w:t>
            </w:r>
            <w:proofErr w:type="spellEnd"/>
            <w:r>
              <w:rPr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b/>
                <w:bCs/>
                <w:lang w:val="hr-HR"/>
              </w:rPr>
              <w:t>like</w:t>
            </w:r>
            <w:proofErr w:type="spellEnd"/>
            <w:r>
              <w:rPr>
                <w:b/>
                <w:bCs/>
                <w:lang w:val="hr-HR"/>
              </w:rPr>
              <w:t xml:space="preserve"> to </w:t>
            </w:r>
            <w:proofErr w:type="spellStart"/>
            <w:r>
              <w:rPr>
                <w:b/>
                <w:bCs/>
                <w:lang w:val="hr-HR"/>
              </w:rPr>
              <w:t>learn</w:t>
            </w:r>
            <w:proofErr w:type="spellEnd"/>
            <w:r>
              <w:rPr>
                <w:b/>
                <w:bCs/>
                <w:lang w:val="hr-HR"/>
              </w:rPr>
              <w:t xml:space="preserve"> / </w:t>
            </w:r>
            <w:proofErr w:type="spellStart"/>
            <w:r>
              <w:rPr>
                <w:b/>
                <w:bCs/>
                <w:lang w:val="hr-HR"/>
              </w:rPr>
              <w:t>know</w:t>
            </w:r>
            <w:proofErr w:type="spellEnd"/>
            <w:r>
              <w:rPr>
                <w:b/>
                <w:bCs/>
                <w:lang w:val="hr-HR"/>
              </w:rPr>
              <w:t xml:space="preserve"> more </w:t>
            </w:r>
            <w:proofErr w:type="spellStart"/>
            <w:r>
              <w:rPr>
                <w:b/>
                <w:bCs/>
                <w:lang w:val="hr-HR"/>
              </w:rPr>
              <w:t>about</w:t>
            </w:r>
            <w:proofErr w:type="spellEnd"/>
            <w:r>
              <w:rPr>
                <w:b/>
                <w:bCs/>
                <w:lang w:val="hr-HR"/>
              </w:rPr>
              <w:t xml:space="preserve"> …</w:t>
            </w:r>
          </w:p>
        </w:tc>
        <w:tc>
          <w:tcPr>
            <w:tcW w:w="6378" w:type="dxa"/>
          </w:tcPr>
          <w:p w14:paraId="2963E86B" w14:textId="77777777" w:rsidR="00FF3FF9" w:rsidRDefault="00FF3FF9" w:rsidP="009847BC">
            <w:pPr>
              <w:spacing w:line="360" w:lineRule="auto"/>
              <w:rPr>
                <w:lang w:val="hr-HR"/>
              </w:rPr>
            </w:pPr>
          </w:p>
        </w:tc>
      </w:tr>
    </w:tbl>
    <w:p w14:paraId="2D80569A" w14:textId="77777777" w:rsidR="009847BC" w:rsidRDefault="009847BC" w:rsidP="009847BC">
      <w:pPr>
        <w:rPr>
          <w:lang w:val="hr-HR"/>
        </w:rPr>
      </w:pPr>
    </w:p>
    <w:p w14:paraId="2F872CFC" w14:textId="77777777" w:rsidR="009847BC" w:rsidRPr="009847BC" w:rsidRDefault="009847BC" w:rsidP="009847BC">
      <w:pPr>
        <w:rPr>
          <w:lang w:val="hr-HR"/>
        </w:rPr>
      </w:pPr>
    </w:p>
    <w:p w14:paraId="6FD58D9F" w14:textId="77777777" w:rsidR="009847BC" w:rsidRPr="009847BC" w:rsidRDefault="009847BC" w:rsidP="009847BC">
      <w:pPr>
        <w:jc w:val="center"/>
        <w:rPr>
          <w:lang w:val="hr-HR"/>
        </w:rPr>
      </w:pPr>
    </w:p>
    <w:sectPr w:rsidR="009847BC" w:rsidRPr="0098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BC"/>
    <w:rsid w:val="00024C14"/>
    <w:rsid w:val="002205DC"/>
    <w:rsid w:val="009847BC"/>
    <w:rsid w:val="00AC08AE"/>
    <w:rsid w:val="00E86792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07FF"/>
  <w15:chartTrackingRefBased/>
  <w15:docId w15:val="{1A0E737C-47BA-4904-ABD2-C9830FA5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8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443E4-D43A-4CD9-B0E6-BD2FD8E84D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1a68943-6721-478c-8c0e-6c969a5498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619208-59F6-4BC1-95BC-5FA5538D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4133F-686D-4C5C-B5B0-DDE161A2F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5</cp:revision>
  <dcterms:created xsi:type="dcterms:W3CDTF">2019-10-17T17:58:00Z</dcterms:created>
  <dcterms:modified xsi:type="dcterms:W3CDTF">2019-10-17T18:09:00Z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